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after="0" w:line="276" w:lineRule="auto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after="0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bookmarkStart w:name="_headingh.gjdgxs" w:id="0"/>
      <w:bookmarkEnd w:id="0"/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U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 xml:space="preserve">CSB Institutional Assessment Group 3 Progress Report </w:t>
      </w:r>
    </w:p>
    <w:p>
      <w:pPr>
        <w:pStyle w:val="Body"/>
        <w:shd w:val="clear" w:color="auto" w:fill="ffffff"/>
        <w:spacing w:after="0"/>
        <w:rPr>
          <w:color w:val="000000"/>
          <w:sz w:val="24"/>
          <w:szCs w:val="24"/>
          <w:u w:color="000000"/>
        </w:rPr>
      </w:pPr>
      <w:bookmarkStart w:name="_headingh.sb8dv5kuszn9" w:id="1"/>
      <w:bookmarkEnd w:id="1"/>
    </w:p>
    <w:p>
      <w:pPr>
        <w:pStyle w:val="Body"/>
        <w:shd w:val="clear" w:color="auto" w:fill="ffffff"/>
        <w:spacing w:after="0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bookmarkStart w:name="_headingh.19zy7vqszlfb" w:id="2"/>
      <w:bookmarkEnd w:id="2"/>
      <w:r>
        <w:rPr>
          <w:color w:val="000000"/>
          <w:sz w:val="24"/>
          <w:szCs w:val="24"/>
          <w:u w:color="000000"/>
          <w:rtl w:val="0"/>
        </w:rPr>
        <w:t>P</w:t>
      </w:r>
      <w:r>
        <w:rPr>
          <w:color w:val="000000"/>
          <w:sz w:val="24"/>
          <w:szCs w:val="24"/>
          <w:u w:color="000000"/>
          <w:rtl w:val="0"/>
          <w:lang w:val="en-US"/>
        </w:rPr>
        <w:t>lease send your completed report (via MS Word attachment) to Josh Kuntzman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"mailto:kuntzman@ucsb.edu"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kuntzman@ucsb.edu</w:t>
      </w:r>
      <w:r>
        <w:rPr/>
        <w:fldChar w:fldCharType="end" w:fldLock="0"/>
      </w:r>
      <w:r>
        <w:rPr>
          <w:color w:val="000000"/>
          <w:sz w:val="24"/>
          <w:szCs w:val="24"/>
          <w:u w:color="000000"/>
          <w:rtl w:val="0"/>
        </w:rPr>
        <w:t xml:space="preserve">) by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November 1, 20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20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.</w:t>
      </w:r>
    </w:p>
    <w:p>
      <w:pPr>
        <w:pStyle w:val="Body"/>
        <w:shd w:val="clear" w:color="auto" w:fill="ffffff"/>
        <w:spacing w:after="0"/>
        <w:rPr>
          <w:color w:val="000000"/>
          <w:sz w:val="24"/>
          <w:szCs w:val="24"/>
          <w:u w:color="000000"/>
        </w:rPr>
      </w:pPr>
      <w:bookmarkStart w:name="_headingh.xe8ywaf68jkw" w:id="3"/>
      <w:bookmarkEnd w:id="3"/>
    </w:p>
    <w:p>
      <w:pPr>
        <w:pStyle w:val="Body"/>
        <w:shd w:val="clear" w:color="auto" w:fill="f2f5f8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2f5f8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As you know, your department was included in Group </w:t>
      </w:r>
      <w:r>
        <w:rPr>
          <w:color w:val="000000"/>
          <w:sz w:val="24"/>
          <w:szCs w:val="24"/>
          <w:u w:color="000000"/>
          <w:rtl w:val="0"/>
          <w:lang w:val="en-US"/>
        </w:rPr>
        <w:t>1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 of UCSB</w:t>
      </w:r>
      <w:r>
        <w:rPr>
          <w:color w:val="000000"/>
          <w:sz w:val="24"/>
          <w:szCs w:val="24"/>
          <w:u w:color="000000"/>
          <w:rtl w:val="0"/>
        </w:rPr>
        <w:t>’</w:t>
      </w:r>
      <w:r>
        <w:rPr>
          <w:color w:val="000000"/>
          <w:sz w:val="24"/>
          <w:szCs w:val="24"/>
          <w:u w:color="000000"/>
          <w:rtl w:val="0"/>
          <w:lang w:val="en-US"/>
        </w:rPr>
        <w:t>s regular PLO assessment review process. Results from the assessments you proposed to the Council on Assessment two years ago (and which were approved in January 201</w:t>
      </w:r>
      <w:r>
        <w:rPr>
          <w:color w:val="000000"/>
          <w:sz w:val="24"/>
          <w:szCs w:val="24"/>
          <w:u w:color="000000"/>
          <w:rtl w:val="0"/>
          <w:lang w:val="en-US"/>
        </w:rPr>
        <w:t>9</w:t>
      </w:r>
      <w:r>
        <w:rPr>
          <w:color w:val="000000"/>
          <w:sz w:val="24"/>
          <w:szCs w:val="24"/>
          <w:u w:color="000000"/>
          <w:rtl w:val="0"/>
          <w:lang w:val="en-US"/>
        </w:rPr>
        <w:t>) will thus be due in January</w:t>
      </w:r>
      <w:r>
        <w:rPr>
          <w:color w:val="000000"/>
          <w:sz w:val="24"/>
          <w:szCs w:val="24"/>
          <w:u w:color="000000"/>
          <w:rtl w:val="0"/>
        </w:rPr>
        <w:t> </w:t>
      </w:r>
      <w:r>
        <w:rPr>
          <w:color w:val="000000"/>
          <w:sz w:val="24"/>
          <w:szCs w:val="24"/>
          <w:u w:color="000000"/>
          <w:rtl w:val="0"/>
        </w:rPr>
        <w:t>202</w:t>
      </w:r>
      <w:r>
        <w:rPr>
          <w:color w:val="000000"/>
          <w:sz w:val="24"/>
          <w:szCs w:val="24"/>
          <w:u w:color="000000"/>
          <w:rtl w:val="0"/>
          <w:lang w:val="en-US"/>
        </w:rPr>
        <w:t>2</w:t>
      </w:r>
      <w:r>
        <w:rPr>
          <w:color w:val="000000"/>
          <w:sz w:val="24"/>
          <w:szCs w:val="24"/>
          <w:u w:color="000000"/>
          <w:rtl w:val="0"/>
        </w:rPr>
        <w:t>.</w:t>
      </w:r>
    </w:p>
    <w:p>
      <w:pPr>
        <w:pStyle w:val="Body"/>
        <w:shd w:val="clear" w:color="auto" w:fill="f2f5f8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en-US"/>
        </w:rPr>
        <w:t>In the survey below please describe the work that your department has undertaken on your PLO assessment submitted to CoA thus far. Please be sure to address the</w:t>
      </w:r>
      <w:r>
        <w:rPr>
          <w:color w:val="000000"/>
          <w:sz w:val="24"/>
          <w:szCs w:val="24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approved</w:t>
      </w:r>
      <w:r>
        <w:rPr>
          <w:color w:val="000000"/>
          <w:sz w:val="24"/>
          <w:szCs w:val="24"/>
          <w:u w:color="000000"/>
          <w:rtl w:val="0"/>
        </w:rPr>
        <w:t> </w:t>
      </w:r>
      <w:r>
        <w:rPr>
          <w:color w:val="000000"/>
          <w:sz w:val="24"/>
          <w:szCs w:val="24"/>
          <w:u w:color="000000"/>
          <w:rtl w:val="0"/>
          <w:lang w:val="en-US"/>
        </w:rPr>
        <w:t>plan (rather than any earlier drafts). If you have made changes to what was approved, please also address those.</w:t>
      </w:r>
      <w:r>
        <w:rPr>
          <w:color w:val="000000"/>
          <w:sz w:val="24"/>
          <w:szCs w:val="24"/>
          <w:u w:color="000000"/>
          <w:rtl w:val="0"/>
        </w:rPr>
        <w:t xml:space="preserve">  </w:t>
      </w:r>
      <w:r>
        <w:rPr>
          <w:color w:val="000000"/>
          <w:sz w:val="24"/>
          <w:szCs w:val="24"/>
          <w:u w:color="000000"/>
          <w:rtl w:val="0"/>
          <w:lang w:val="en-US"/>
        </w:rPr>
        <w:t>Please submit a survey for undergraduate and graduate separately.</w:t>
      </w:r>
      <w:r>
        <w:rPr>
          <w:color w:val="000000"/>
          <w:sz w:val="24"/>
          <w:szCs w:val="24"/>
          <w:u w:color="000000"/>
          <w:rtl w:val="0"/>
        </w:rPr>
        <w:t> </w:t>
      </w:r>
    </w:p>
    <w:p>
      <w:pPr>
        <w:pStyle w:val="Body"/>
        <w:shd w:val="clear" w:color="auto" w:fill="ffffff"/>
        <w:spacing w:after="0"/>
        <w:ind w:firstLine="285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This progress report is for:</w:t>
      </w:r>
    </w:p>
    <w:p>
      <w:pPr>
        <w:pStyle w:val="Body"/>
        <w:spacing w:after="0"/>
        <w:ind w:left="720" w:firstLine="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___An Undergraduate Program</w:t>
      </w:r>
    </w:p>
    <w:p>
      <w:pPr>
        <w:pStyle w:val="Body"/>
        <w:shd w:val="clear" w:color="auto" w:fill="ffffff"/>
        <w:spacing w:before="120" w:after="0"/>
        <w:ind w:left="720" w:firstLine="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___A Graduate Program</w:t>
      </w:r>
    </w:p>
    <w:p>
      <w:pPr>
        <w:pStyle w:val="Body"/>
        <w:shd w:val="clear" w:color="auto" w:fill="ffffff"/>
        <w:spacing w:line="240" w:lineRule="auto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What is the name of the program?</w:t>
      </w:r>
    </w:p>
    <w:p>
      <w:pPr>
        <w:pStyle w:val="Body"/>
        <w:shd w:val="clear" w:color="auto" w:fill="ffffff"/>
        <w:spacing w:after="0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line="240" w:lineRule="auto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Please provide the name and email address of the faculty member who should be the primary point of contact for this assessment.</w:t>
      </w:r>
    </w:p>
    <w:p>
      <w:pPr>
        <w:pStyle w:val="Body"/>
        <w:shd w:val="clear" w:color="auto" w:fill="ffffff"/>
        <w:spacing w:after="0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line="240" w:lineRule="auto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Have you been able to implement your assessment as you</w:t>
      </w:r>
      <w:r>
        <w:rPr>
          <w:color w:val="000000"/>
          <w:sz w:val="24"/>
          <w:szCs w:val="24"/>
          <w:u w:color="000000"/>
          <w:rtl w:val="0"/>
        </w:rPr>
        <w:t>’</w:t>
      </w:r>
      <w:r>
        <w:rPr>
          <w:color w:val="000000"/>
          <w:sz w:val="24"/>
          <w:szCs w:val="24"/>
          <w:u w:color="000000"/>
          <w:rtl w:val="0"/>
          <w:lang w:val="en-US"/>
        </w:rPr>
        <w:t>d planned to/described in your approved assessment plan?</w:t>
      </w:r>
    </w:p>
    <w:p>
      <w:pPr>
        <w:pStyle w:val="Body"/>
        <w:spacing w:after="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___Yes</w:t>
      </w:r>
    </w:p>
    <w:p>
      <w:pPr>
        <w:pStyle w:val="Body"/>
        <w:shd w:val="clear" w:color="auto" w:fill="ffffff"/>
        <w:spacing w:before="120" w:after="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___No</w:t>
      </w:r>
    </w:p>
    <w:p>
      <w:pPr>
        <w:pStyle w:val="Body"/>
        <w:shd w:val="clear" w:color="auto" w:fill="ffffff"/>
        <w:spacing w:line="240" w:lineRule="auto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Please briefly describe the changes you've made since submitting your plan.</w:t>
      </w:r>
    </w:p>
    <w:p>
      <w:pPr>
        <w:pStyle w:val="Body"/>
        <w:shd w:val="clear" w:color="auto" w:fill="ffffff"/>
        <w:spacing w:after="0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after="0"/>
        <w:ind w:firstLine="285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What have been your findings thus far? Please provide any summary of quantitative or qualitative findings. If you</w:t>
      </w:r>
      <w:r>
        <w:rPr>
          <w:color w:val="000000"/>
          <w:sz w:val="24"/>
          <w:szCs w:val="24"/>
          <w:u w:color="000000"/>
          <w:rtl w:val="0"/>
        </w:rPr>
        <w:t>’</w:t>
      </w:r>
      <w:r>
        <w:rPr>
          <w:color w:val="000000"/>
          <w:sz w:val="24"/>
          <w:szCs w:val="24"/>
          <w:u w:color="000000"/>
          <w:rtl w:val="0"/>
          <w:lang w:val="en-US"/>
        </w:rPr>
        <w:t>ve not reached the point of describing findings, what have you done on the assessment thus far?</w:t>
      </w:r>
    </w:p>
    <w:p>
      <w:pPr>
        <w:pStyle w:val="Body"/>
        <w:shd w:val="clear" w:color="auto" w:fill="ffffff"/>
        <w:spacing w:after="0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after="0"/>
        <w:ind w:firstLine="285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What have you or your department learned about your program(s) </w:t>
      </w:r>
      <w:r>
        <w:rPr>
          <w:color w:val="000000"/>
          <w:sz w:val="24"/>
          <w:szCs w:val="24"/>
          <w:u w:color="000000"/>
          <w:rtl w:val="0"/>
        </w:rPr>
        <w:t xml:space="preserve">– 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strengths, challenges, or other </w:t>
      </w:r>
      <w:r>
        <w:rPr>
          <w:color w:val="000000"/>
          <w:sz w:val="24"/>
          <w:szCs w:val="24"/>
          <w:u w:color="000000"/>
          <w:rtl w:val="0"/>
        </w:rPr>
        <w:t xml:space="preserve">– </w:t>
      </w:r>
      <w:r>
        <w:rPr>
          <w:color w:val="000000"/>
          <w:sz w:val="24"/>
          <w:szCs w:val="24"/>
          <w:u w:color="000000"/>
          <w:rtl w:val="0"/>
          <w:lang w:val="en-US"/>
        </w:rPr>
        <w:t>as a result of undertaking this assessment?</w:t>
      </w:r>
    </w:p>
    <w:p>
      <w:pPr>
        <w:pStyle w:val="Body"/>
        <w:shd w:val="clear" w:color="auto" w:fill="ffffff"/>
        <w:spacing w:after="0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after="0"/>
        <w:ind w:firstLine="285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What changes has the department made, or what changes is it considering, stemming from this assessment?</w:t>
      </w:r>
    </w:p>
    <w:p>
      <w:pPr>
        <w:pStyle w:val="Body"/>
        <w:shd w:val="clear" w:color="auto" w:fill="ffffff"/>
        <w:spacing w:after="0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after="0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Have you created any instruments (rubrics, scoring guides, etc.) for your assessment?</w:t>
      </w:r>
    </w:p>
    <w:p>
      <w:pPr>
        <w:pStyle w:val="Body"/>
        <w:spacing w:after="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___Yes</w:t>
      </w:r>
    </w:p>
    <w:p>
      <w:pPr>
        <w:pStyle w:val="Body"/>
        <w:shd w:val="clear" w:color="auto" w:fill="ffffff"/>
        <w:spacing w:before="120" w:after="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___No</w:t>
      </w:r>
    </w:p>
    <w:p>
      <w:pPr>
        <w:pStyle w:val="Body"/>
        <w:shd w:val="clear" w:color="auto" w:fill="ffffff"/>
        <w:spacing w:after="0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line="240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Please attach any instruments with your response.</w:t>
      </w:r>
    </w:p>
    <w:p>
      <w:pPr>
        <w:pStyle w:val="Body"/>
        <w:shd w:val="clear" w:color="auto" w:fill="ffffff"/>
        <w:spacing w:line="240" w:lineRule="auto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after="0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Please send your completed report (via MS Word attachment) to Josh Kuntzman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"mailto:kuntzman@ucsb.edu"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kuntzman@ucsb.edu</w:t>
      </w:r>
      <w:r>
        <w:rPr/>
        <w:fldChar w:fldCharType="end" w:fldLock="0"/>
      </w:r>
      <w:r>
        <w:rPr>
          <w:color w:val="000000"/>
          <w:sz w:val="24"/>
          <w:szCs w:val="24"/>
          <w:u w:color="000000"/>
          <w:rtl w:val="0"/>
        </w:rPr>
        <w:t xml:space="preserve">) by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November 1, 20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20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.</w:t>
      </w:r>
    </w:p>
    <w:p>
      <w:pPr>
        <w:pStyle w:val="Body"/>
        <w:shd w:val="clear" w:color="auto" w:fill="ffffff"/>
        <w:spacing w:line="240" w:lineRule="auto"/>
        <w:rPr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after="0"/>
        <w:rPr>
          <w:rStyle w:val="None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If you have questions about this report contact Linda Adler-Kassner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"mailto:ladler@ucsb.edu"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ladler@ucsb.edu</w:t>
      </w:r>
      <w:r>
        <w:rPr/>
        <w:fldChar w:fldCharType="end" w:fldLock="0"/>
      </w:r>
      <w:r>
        <w:rPr>
          <w:rStyle w:val="None"/>
          <w:color w:val="000000"/>
          <w:sz w:val="24"/>
          <w:szCs w:val="24"/>
          <w:u w:color="000000"/>
          <w:rtl w:val="0"/>
        </w:rPr>
        <w:t>)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 or </w:t>
      </w:r>
      <w:r>
        <w:rPr>
          <w:rStyle w:val="None"/>
          <w:color w:val="000000"/>
          <w:sz w:val="24"/>
          <w:szCs w:val="24"/>
          <w:u w:color="000000"/>
          <w:rtl w:val="0"/>
        </w:rPr>
        <w:t>Josh Kuntzman.</w:t>
      </w:r>
    </w:p>
    <w:p>
      <w:pPr>
        <w:pStyle w:val="Body"/>
        <w:shd w:val="clear" w:color="auto" w:fill="ffffff"/>
        <w:spacing w:after="0"/>
        <w:rPr>
          <w:rStyle w:val="None"/>
          <w:color w:val="000000"/>
          <w:sz w:val="24"/>
          <w:szCs w:val="24"/>
          <w:u w:color="000000"/>
        </w:rPr>
      </w:pPr>
    </w:p>
    <w:p>
      <w:pPr>
        <w:pStyle w:val="Body"/>
        <w:shd w:val="clear" w:color="auto" w:fill="ffffff"/>
        <w:spacing w:line="240" w:lineRule="auto"/>
        <w:rPr>
          <w:rStyle w:val="None"/>
          <w:color w:val="000000"/>
          <w:sz w:val="24"/>
          <w:szCs w:val="24"/>
          <w:u w:color="000000"/>
        </w:rPr>
      </w:pP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Thank you for taking time to complete this survey, and for your engagement 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 xml:space="preserve">in </w:t>
      </w:r>
      <w:r>
        <w:rPr>
          <w:rStyle w:val="None"/>
          <w:color w:val="000000"/>
          <w:sz w:val="24"/>
          <w:szCs w:val="24"/>
          <w:u w:color="000000"/>
          <w:rtl w:val="0"/>
          <w:lang w:val="en-US"/>
        </w:rPr>
        <w:t>teaching and learning at UCSB.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color w:val="000000"/>
      <w:sz w:val="24"/>
      <w:szCs w:val="24"/>
      <w:u w:val="singl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